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AAFE8" w14:textId="77777777" w:rsidR="00792F13" w:rsidRDefault="00792F13">
      <w:pPr>
        <w:autoSpaceDE w:val="0"/>
        <w:spacing w:before="170" w:line="191" w:lineRule="atLeast"/>
        <w:jc w:val="center"/>
        <w:rPr>
          <w:rFonts w:cs="Aptos"/>
          <w:b/>
          <w:bCs/>
          <w:sz w:val="28"/>
          <w:szCs w:val="28"/>
          <w:shd w:val="clear" w:color="auto" w:fill="FFFFFF"/>
        </w:rPr>
      </w:pPr>
      <w:r w:rsidRPr="00792F13">
        <w:rPr>
          <w:rFonts w:cs="Aptos"/>
          <w:b/>
          <w:bCs/>
          <w:sz w:val="28"/>
          <w:szCs w:val="28"/>
          <w:shd w:val="clear" w:color="auto" w:fill="FFFFFF"/>
        </w:rPr>
        <w:t>CONSENSO AL TRATTAMENTO DEI DATI PERSONALI</w:t>
      </w:r>
    </w:p>
    <w:p w14:paraId="4BD5E98D" w14:textId="77777777" w:rsidR="00792F13" w:rsidRPr="00792F13" w:rsidRDefault="00792F13">
      <w:pPr>
        <w:autoSpaceDE w:val="0"/>
        <w:spacing w:before="170" w:line="191" w:lineRule="atLeast"/>
        <w:jc w:val="center"/>
        <w:rPr>
          <w:rFonts w:cs="Aptos"/>
          <w:b/>
          <w:bCs/>
          <w:sz w:val="28"/>
          <w:szCs w:val="28"/>
          <w:shd w:val="clear" w:color="auto" w:fill="FFFFFF"/>
        </w:rPr>
      </w:pPr>
    </w:p>
    <w:p w14:paraId="101B4474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Il sottoscritto professionista delegato _____________________________________</w:t>
      </w:r>
    </w:p>
    <w:p w14:paraId="011DE2A6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"titolare del trattamento", informa che i dati personali richiesti:</w:t>
      </w:r>
    </w:p>
    <w:p w14:paraId="728C98DF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a) occorrono per la identificazione dei soggetti, l'istruttoria e l’emissione del decreto di trasferimento;</w:t>
      </w:r>
    </w:p>
    <w:p w14:paraId="16D1A76A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b) possono essere forniti sia dagli interessati che raccolti presso terzi;</w:t>
      </w:r>
    </w:p>
    <w:p w14:paraId="04104B07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c) saranno conservati presso lo studio o presso strutture delegate;</w:t>
      </w:r>
    </w:p>
    <w:p w14:paraId="001B03E5" w14:textId="117D5E24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d) saranno trattati dal titolare e/o dagli incaricati del trattamento (sotto la diretta autorità del titolare) con mezzi informatici sia ai fini degli adempimenti imposti al professionista delegato, sia ai fini</w:t>
      </w:r>
    </w:p>
    <w:p w14:paraId="27710C15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statistici, e comunque sempre in adempimento agli obblighi di legge;</w:t>
      </w:r>
    </w:p>
    <w:p w14:paraId="36E95BB2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e) devono essere obbligatoriamente conferiti per i fini di cui sopra;</w:t>
      </w:r>
    </w:p>
    <w:p w14:paraId="316F8A44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f) il trattamento dei dati avverrà anche per le finalità previste dalla normativa in materia di antiriciclaggio e antiterrorismo (Regolamento UIC Parte V.3);</w:t>
      </w:r>
    </w:p>
    <w:p w14:paraId="1F181AF0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g) possono e/o devono essere comunicati a tutte le Pubbliche Amministrazioni, agli Uffici Pubblici in genere anche giudiziari, tra cui, a titolo esemplificativo, Questura, Prefettura, Ufficio Italiano Cambi, Agenzia delle Entrate, Agenzia del Territorio, Registro Imprese, Comuni.</w:t>
      </w:r>
    </w:p>
    <w:p w14:paraId="7ACE208E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h) saranno conservati in un archivio elettronico per almeno dieci anni dall'ultimazione della prestazione;</w:t>
      </w:r>
    </w:p>
    <w:p w14:paraId="50C3F0B4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proofErr w:type="gramStart"/>
      <w:r>
        <w:rPr>
          <w:rFonts w:cs="Aptos"/>
          <w:sz w:val="28"/>
          <w:szCs w:val="28"/>
          <w:shd w:val="clear" w:color="auto" w:fill="FFFFFF"/>
        </w:rPr>
        <w:t>E'</w:t>
      </w:r>
      <w:proofErr w:type="gramEnd"/>
      <w:r>
        <w:rPr>
          <w:rFonts w:cs="Aptos"/>
          <w:sz w:val="28"/>
          <w:szCs w:val="28"/>
          <w:shd w:val="clear" w:color="auto" w:fill="FFFFFF"/>
        </w:rPr>
        <w:t xml:space="preserve"> suo diritto richiedere aggiornamenti, modifiche e cancellazioni dei dati, nel rispetto di quanto precede, così come è suo diritto rifiutare i dati richiesti.</w:t>
      </w:r>
    </w:p>
    <w:p w14:paraId="07F612D2" w14:textId="77777777" w:rsidR="00792F13" w:rsidRDefault="00792F13">
      <w:pPr>
        <w:autoSpaceDE w:val="0"/>
        <w:spacing w:before="170" w:line="191" w:lineRule="atLeast"/>
        <w:jc w:val="both"/>
        <w:rPr>
          <w:rFonts w:cs="Aptos"/>
          <w:sz w:val="28"/>
          <w:szCs w:val="28"/>
          <w:shd w:val="clear" w:color="auto" w:fill="FFFFFF"/>
        </w:rPr>
      </w:pPr>
      <w:r>
        <w:rPr>
          <w:rFonts w:cs="Aptos"/>
          <w:sz w:val="28"/>
          <w:szCs w:val="28"/>
          <w:shd w:val="clear" w:color="auto" w:fill="FFFFFF"/>
        </w:rPr>
        <w:t>Luogo e data _____________________</w:t>
      </w:r>
    </w:p>
    <w:p w14:paraId="063CA536" w14:textId="77777777" w:rsidR="00792F13" w:rsidRDefault="00792F13">
      <w:pPr>
        <w:autoSpaceDE w:val="0"/>
        <w:spacing w:line="169" w:lineRule="atLeast"/>
        <w:jc w:val="both"/>
        <w:rPr>
          <w:rFonts w:cs="Aptos"/>
          <w:sz w:val="28"/>
          <w:szCs w:val="28"/>
          <w:shd w:val="clear" w:color="auto" w:fill="FFFFFF"/>
        </w:rPr>
      </w:pPr>
    </w:p>
    <w:p w14:paraId="5F9AAE74" w14:textId="77777777" w:rsidR="00792F13" w:rsidRDefault="00792F13">
      <w:pPr>
        <w:autoSpaceDE w:val="0"/>
        <w:spacing w:line="169" w:lineRule="atLeast"/>
        <w:jc w:val="both"/>
        <w:rPr>
          <w:rFonts w:cs="Aptos"/>
          <w:sz w:val="28"/>
          <w:szCs w:val="28"/>
        </w:rPr>
      </w:pPr>
      <w:r>
        <w:rPr>
          <w:rFonts w:cs="Aptos"/>
          <w:sz w:val="28"/>
          <w:szCs w:val="28"/>
          <w:shd w:val="clear" w:color="auto" w:fill="FFFFFF"/>
        </w:rPr>
        <w:t>Firma ___________________________</w:t>
      </w:r>
    </w:p>
    <w:p w14:paraId="4C238DED" w14:textId="77777777" w:rsidR="00792F13" w:rsidRDefault="00792F13">
      <w:pPr>
        <w:rPr>
          <w:rFonts w:cs="Aptos"/>
          <w:sz w:val="28"/>
          <w:szCs w:val="28"/>
        </w:rPr>
      </w:pPr>
    </w:p>
    <w:p w14:paraId="0B08AB9F" w14:textId="77777777" w:rsidR="00792F13" w:rsidRDefault="00792F13">
      <w:pPr>
        <w:autoSpaceDE w:val="0"/>
        <w:spacing w:before="170" w:line="191" w:lineRule="atLeast"/>
        <w:jc w:val="center"/>
        <w:rPr>
          <w:rFonts w:cs="Aptos"/>
          <w:sz w:val="28"/>
          <w:szCs w:val="28"/>
          <w:shd w:val="clear" w:color="auto" w:fill="FFFFFF"/>
        </w:rPr>
      </w:pPr>
    </w:p>
    <w:p w14:paraId="66ACA32A" w14:textId="77777777" w:rsidR="00792F13" w:rsidRDefault="00792F13">
      <w:pPr>
        <w:spacing w:line="100" w:lineRule="atLeast"/>
        <w:jc w:val="both"/>
        <w:rPr>
          <w:rFonts w:cs="Aptos"/>
          <w:sz w:val="28"/>
          <w:szCs w:val="28"/>
        </w:rPr>
      </w:pPr>
    </w:p>
    <w:sectPr w:rsidR="00792F13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0C84"/>
    <w:rsid w:val="00071B00"/>
    <w:rsid w:val="00122F93"/>
    <w:rsid w:val="004B0C84"/>
    <w:rsid w:val="00792F13"/>
    <w:rsid w:val="00BF512A"/>
    <w:rsid w:val="00DA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881371"/>
  <w15:chartTrackingRefBased/>
  <w15:docId w15:val="{5E84DA71-39E4-460E-BC78-0F73BE4A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1BD70434-2973-4D47-9A22-359D5335B2A6}"/>
</file>

<file path=customXml/itemProps2.xml><?xml version="1.0" encoding="utf-8"?>
<ds:datastoreItem xmlns:ds="http://schemas.openxmlformats.org/officeDocument/2006/customXml" ds:itemID="{4B5AB632-1325-4EF8-8D50-C18ACB4683AB}"/>
</file>

<file path=customXml/itemProps3.xml><?xml version="1.0" encoding="utf-8"?>
<ds:datastoreItem xmlns:ds="http://schemas.openxmlformats.org/officeDocument/2006/customXml" ds:itemID="{0D6C6698-96E1-4CD1-BA10-1AFEDE04D2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1360</Characters>
  <Application>Microsoft Office Word</Application>
  <DocSecurity>0</DocSecurity>
  <Lines>28</Lines>
  <Paragraphs>17</Paragraphs>
  <ScaleCrop>false</ScaleCrop>
  <Company>Ministero Giustizia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Andrea Morbelli</dc:creator>
  <cp:keywords/>
  <cp:lastModifiedBy>Gian Andrea Morbelli</cp:lastModifiedBy>
  <cp:revision>4</cp:revision>
  <cp:lastPrinted>1899-12-31T23:00:00Z</cp:lastPrinted>
  <dcterms:created xsi:type="dcterms:W3CDTF">2026-02-20T15:24:00Z</dcterms:created>
  <dcterms:modified xsi:type="dcterms:W3CDTF">2026-03-31T14:45:00Z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